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35CDC" w14:textId="5654CE7D" w:rsidR="00B770F1" w:rsidRPr="00305BDA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 w:rsidRPr="00305BDA">
        <w:rPr>
          <w:rFonts w:asciiTheme="minorHAnsi" w:hAnsiTheme="minorHAnsi" w:cstheme="minorHAnsi"/>
          <w:b/>
        </w:rPr>
        <w:t>RADA NAUKOWA DYSCYPLINY</w:t>
      </w:r>
    </w:p>
    <w:p w14:paraId="5F3E4268" w14:textId="77777777" w:rsidR="00B770F1" w:rsidRPr="00305BDA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 w:rsidRPr="00305BDA">
        <w:rPr>
          <w:rFonts w:asciiTheme="minorHAnsi" w:hAnsiTheme="minorHAnsi" w:cstheme="minorHAnsi"/>
          <w:b/>
        </w:rPr>
        <w:t>INFORMATYKA TECHNICZNA I TELEKOMUNIKACJA</w:t>
      </w:r>
      <w:r w:rsidRPr="00305BDA">
        <w:rPr>
          <w:rFonts w:asciiTheme="minorHAnsi" w:hAnsiTheme="minorHAnsi" w:cstheme="minorHAnsi"/>
        </w:rPr>
        <w:t xml:space="preserve"> </w:t>
      </w:r>
      <w:r w:rsidRPr="00305BDA">
        <w:rPr>
          <w:rFonts w:asciiTheme="minorHAnsi" w:hAnsiTheme="minorHAnsi" w:cstheme="minorHAnsi"/>
          <w:b/>
        </w:rPr>
        <w:t>POLITECHNIKI WARSZAWSKIEJ</w:t>
      </w:r>
    </w:p>
    <w:p w14:paraId="6440A681" w14:textId="3A232042" w:rsidR="00A8199E" w:rsidRPr="00305BDA" w:rsidRDefault="00A8199E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 w:rsidRPr="00305BDA">
        <w:rPr>
          <w:rFonts w:asciiTheme="minorHAnsi" w:hAnsiTheme="minorHAnsi" w:cstheme="minorHAnsi"/>
        </w:rPr>
        <w:t>zaprasza na</w:t>
      </w:r>
    </w:p>
    <w:p w14:paraId="29D6A734" w14:textId="1B98FBAD" w:rsidR="00B770F1" w:rsidRPr="00305BDA" w:rsidRDefault="00112B62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 w:rsidRPr="00305BDA">
        <w:rPr>
          <w:rFonts w:asciiTheme="minorHAnsi" w:hAnsiTheme="minorHAnsi" w:cstheme="minorHAnsi"/>
        </w:rPr>
        <w:t xml:space="preserve"> OBRONĘ ROZPRAWY DOKTORSKIEJ</w:t>
      </w:r>
    </w:p>
    <w:p w14:paraId="00EAE354" w14:textId="3E27E138" w:rsidR="00F23116" w:rsidRPr="00305BDA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D7B2DD0" w14:textId="727C3D28" w:rsidR="00CE7C76" w:rsidRDefault="00CE7C76" w:rsidP="00A8199E">
      <w:pPr>
        <w:spacing w:after="0" w:line="32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7C76">
        <w:rPr>
          <w:rFonts w:asciiTheme="minorHAnsi" w:hAnsiTheme="minorHAnsi" w:cstheme="minorHAnsi"/>
          <w:b/>
          <w:sz w:val="24"/>
          <w:szCs w:val="24"/>
        </w:rPr>
        <w:t xml:space="preserve">mgr. </w:t>
      </w:r>
      <w:r w:rsidR="00FE1F66" w:rsidRPr="00FE1F66">
        <w:rPr>
          <w:rFonts w:asciiTheme="minorHAnsi" w:hAnsiTheme="minorHAnsi" w:cstheme="minorHAnsi"/>
          <w:b/>
          <w:sz w:val="24"/>
          <w:szCs w:val="24"/>
        </w:rPr>
        <w:t>Dominik</w:t>
      </w:r>
      <w:r w:rsidR="00FE1F66">
        <w:rPr>
          <w:rFonts w:asciiTheme="minorHAnsi" w:hAnsiTheme="minorHAnsi" w:cstheme="minorHAnsi"/>
          <w:b/>
          <w:sz w:val="24"/>
          <w:szCs w:val="24"/>
        </w:rPr>
        <w:t>a</w:t>
      </w:r>
      <w:r w:rsidR="00FE1F66" w:rsidRPr="00FE1F66">
        <w:rPr>
          <w:rFonts w:asciiTheme="minorHAnsi" w:hAnsiTheme="minorHAnsi" w:cstheme="minorHAnsi"/>
          <w:b/>
          <w:sz w:val="24"/>
          <w:szCs w:val="24"/>
        </w:rPr>
        <w:t xml:space="preserve"> Konrad</w:t>
      </w:r>
      <w:r w:rsidR="00FE1F66">
        <w:rPr>
          <w:rFonts w:asciiTheme="minorHAnsi" w:hAnsiTheme="minorHAnsi" w:cstheme="minorHAnsi"/>
          <w:b/>
          <w:sz w:val="24"/>
          <w:szCs w:val="24"/>
        </w:rPr>
        <w:t>a</w:t>
      </w:r>
      <w:r w:rsidR="00FE1F66" w:rsidRPr="00FE1F66">
        <w:rPr>
          <w:rFonts w:asciiTheme="minorHAnsi" w:hAnsiTheme="minorHAnsi" w:cstheme="minorHAnsi"/>
          <w:b/>
          <w:sz w:val="24"/>
          <w:szCs w:val="24"/>
        </w:rPr>
        <w:t xml:space="preserve"> Lewe</w:t>
      </w:r>
      <w:r w:rsidR="00FE1F66">
        <w:rPr>
          <w:rFonts w:asciiTheme="minorHAnsi" w:hAnsiTheme="minorHAnsi" w:cstheme="minorHAnsi"/>
          <w:b/>
          <w:sz w:val="24"/>
          <w:szCs w:val="24"/>
        </w:rPr>
        <w:t>go</w:t>
      </w:r>
    </w:p>
    <w:p w14:paraId="69D538A5" w14:textId="15902C8A" w:rsidR="00B770F1" w:rsidRPr="00305BDA" w:rsidRDefault="00112B62" w:rsidP="00A8199E">
      <w:pPr>
        <w:spacing w:after="0" w:line="324" w:lineRule="auto"/>
        <w:jc w:val="center"/>
        <w:rPr>
          <w:rFonts w:asciiTheme="minorHAnsi" w:hAnsiTheme="minorHAnsi" w:cstheme="minorHAnsi"/>
        </w:rPr>
      </w:pPr>
      <w:r w:rsidRPr="00305BDA">
        <w:rPr>
          <w:rFonts w:asciiTheme="minorHAnsi" w:hAnsiTheme="minorHAnsi" w:cstheme="minorHAnsi"/>
        </w:rPr>
        <w:t xml:space="preserve">która odbędzie się w dniu </w:t>
      </w:r>
      <w:r w:rsidR="00FE1F66">
        <w:rPr>
          <w:rFonts w:asciiTheme="minorHAnsi" w:hAnsiTheme="minorHAnsi" w:cstheme="minorHAnsi"/>
          <w:b/>
          <w:bCs/>
        </w:rPr>
        <w:t>14</w:t>
      </w:r>
      <w:r w:rsidR="004E0011">
        <w:rPr>
          <w:rFonts w:asciiTheme="minorHAnsi" w:hAnsiTheme="minorHAnsi" w:cstheme="minorHAnsi"/>
          <w:b/>
          <w:bCs/>
        </w:rPr>
        <w:t>.</w:t>
      </w:r>
      <w:r w:rsidR="00FE1F66">
        <w:rPr>
          <w:rFonts w:asciiTheme="minorHAnsi" w:hAnsiTheme="minorHAnsi" w:cstheme="minorHAnsi"/>
          <w:b/>
          <w:bCs/>
        </w:rPr>
        <w:t>11</w:t>
      </w:r>
      <w:r w:rsidR="004E0011">
        <w:rPr>
          <w:rFonts w:asciiTheme="minorHAnsi" w:hAnsiTheme="minorHAnsi" w:cstheme="minorHAnsi"/>
        </w:rPr>
        <w:t>.</w:t>
      </w:r>
      <w:r w:rsidRPr="00305BDA">
        <w:rPr>
          <w:rFonts w:asciiTheme="minorHAnsi" w:hAnsiTheme="minorHAnsi" w:cstheme="minorHAnsi"/>
          <w:b/>
          <w:bCs/>
        </w:rPr>
        <w:t>202</w:t>
      </w:r>
      <w:r w:rsidR="00472CBC">
        <w:rPr>
          <w:rFonts w:asciiTheme="minorHAnsi" w:hAnsiTheme="minorHAnsi" w:cstheme="minorHAnsi"/>
          <w:b/>
          <w:bCs/>
        </w:rPr>
        <w:t>4</w:t>
      </w:r>
      <w:r w:rsidRPr="00305BDA">
        <w:rPr>
          <w:rFonts w:asciiTheme="minorHAnsi" w:hAnsiTheme="minorHAnsi" w:cstheme="minorHAnsi"/>
          <w:b/>
          <w:bCs/>
        </w:rPr>
        <w:t xml:space="preserve"> roku</w:t>
      </w:r>
      <w:r w:rsidR="00461AF1" w:rsidRPr="00305BDA">
        <w:rPr>
          <w:rFonts w:asciiTheme="minorHAnsi" w:hAnsiTheme="minorHAnsi" w:cstheme="minorHAnsi"/>
          <w:b/>
          <w:bCs/>
        </w:rPr>
        <w:t>,</w:t>
      </w:r>
      <w:r w:rsidRPr="00305BDA">
        <w:rPr>
          <w:rFonts w:asciiTheme="minorHAnsi" w:hAnsiTheme="minorHAnsi" w:cstheme="minorHAnsi"/>
        </w:rPr>
        <w:t xml:space="preserve"> o godzinie </w:t>
      </w:r>
      <w:r w:rsidR="004E0011">
        <w:rPr>
          <w:rFonts w:asciiTheme="minorHAnsi" w:hAnsiTheme="minorHAnsi" w:cstheme="minorHAnsi"/>
          <w:b/>
          <w:bCs/>
        </w:rPr>
        <w:t>1</w:t>
      </w:r>
      <w:r w:rsidR="00FE1F66">
        <w:rPr>
          <w:rFonts w:asciiTheme="minorHAnsi" w:hAnsiTheme="minorHAnsi" w:cstheme="minorHAnsi"/>
          <w:b/>
          <w:bCs/>
        </w:rPr>
        <w:t>5</w:t>
      </w:r>
      <w:r w:rsidR="001E4815" w:rsidRPr="00305BDA">
        <w:rPr>
          <w:rFonts w:asciiTheme="minorHAnsi" w:hAnsiTheme="minorHAnsi" w:cstheme="minorHAnsi"/>
          <w:b/>
          <w:bCs/>
        </w:rPr>
        <w:t>:</w:t>
      </w:r>
      <w:r w:rsidR="00FE1F66">
        <w:rPr>
          <w:rFonts w:asciiTheme="minorHAnsi" w:hAnsiTheme="minorHAnsi" w:cstheme="minorHAnsi"/>
          <w:b/>
          <w:bCs/>
        </w:rPr>
        <w:t>0</w:t>
      </w:r>
      <w:r w:rsidR="00472CBC">
        <w:rPr>
          <w:rFonts w:asciiTheme="minorHAnsi" w:hAnsiTheme="minorHAnsi" w:cstheme="minorHAnsi"/>
          <w:b/>
          <w:bCs/>
        </w:rPr>
        <w:t>0</w:t>
      </w:r>
      <w:r w:rsidR="00EE56FF" w:rsidRPr="00305BDA">
        <w:rPr>
          <w:rFonts w:asciiTheme="minorHAnsi" w:hAnsiTheme="minorHAnsi" w:cstheme="minorHAnsi"/>
          <w:b/>
          <w:bCs/>
        </w:rPr>
        <w:t xml:space="preserve"> </w:t>
      </w:r>
      <w:r w:rsidR="00A80402" w:rsidRPr="00305BDA">
        <w:rPr>
          <w:rFonts w:asciiTheme="minorHAnsi" w:hAnsiTheme="minorHAnsi" w:cstheme="minorHAnsi"/>
        </w:rPr>
        <w:t>w trybie</w:t>
      </w:r>
      <w:r w:rsidR="00712016" w:rsidRPr="00305BDA">
        <w:rPr>
          <w:rFonts w:asciiTheme="minorHAnsi" w:hAnsiTheme="minorHAnsi" w:cstheme="minorHAnsi"/>
        </w:rPr>
        <w:t xml:space="preserve"> </w:t>
      </w:r>
      <w:r w:rsidR="00173DAC">
        <w:rPr>
          <w:rFonts w:asciiTheme="minorHAnsi" w:hAnsiTheme="minorHAnsi" w:cstheme="minorHAnsi"/>
        </w:rPr>
        <w:t>stacjonarnym</w:t>
      </w:r>
    </w:p>
    <w:p w14:paraId="33EAF49F" w14:textId="65A947EF" w:rsidR="00B770F1" w:rsidRPr="00B3429F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B3429F">
        <w:rPr>
          <w:rFonts w:asciiTheme="minorHAnsi" w:hAnsiTheme="minorHAnsi" w:cstheme="minorHAnsi"/>
        </w:rPr>
        <w:t>Temat rozprawy:</w:t>
      </w:r>
    </w:p>
    <w:p w14:paraId="57B75A11" w14:textId="62C0E38D" w:rsidR="00B770F1" w:rsidRPr="00B3429F" w:rsidRDefault="003F3C1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sz w:val="22"/>
          <w:szCs w:val="22"/>
        </w:rPr>
      </w:pPr>
      <w:r w:rsidRPr="00B3429F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</w:rPr>
        <w:t>„</w:t>
      </w:r>
      <w:r w:rsidR="00B3429F" w:rsidRPr="00B3429F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</w:rPr>
        <w:t>Strategie postępowania w przypadku małej liczby obserwacji uczących w problemie klasyfikacji danych nieustrukturyzowanych</w:t>
      </w:r>
      <w:r w:rsidR="00B13832" w:rsidRPr="00B3429F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”</w:t>
      </w:r>
    </w:p>
    <w:p w14:paraId="3ECC7C84" w14:textId="77777777" w:rsidR="002C5E9D" w:rsidRPr="00B3429F" w:rsidRDefault="002C5E9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75DE8C05" w14:textId="430BF131" w:rsidR="00CE7C76" w:rsidRPr="00CE7C76" w:rsidRDefault="00112B62" w:rsidP="00CE7C76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FE1F66">
        <w:rPr>
          <w:rFonts w:asciiTheme="minorHAnsi" w:hAnsiTheme="minorHAnsi" w:cstheme="minorHAnsi"/>
          <w:sz w:val="22"/>
          <w:szCs w:val="22"/>
          <w:lang w:val="en-US"/>
        </w:rPr>
        <w:t>Promotor:</w:t>
      </w:r>
      <w:r w:rsidR="0012084B" w:rsidRPr="00FE1F66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E1F66" w:rsidRPr="00FE1F66">
        <w:rPr>
          <w:rFonts w:asciiTheme="minorHAnsi" w:hAnsiTheme="minorHAnsi" w:cstheme="minorHAnsi"/>
          <w:sz w:val="22"/>
          <w:szCs w:val="22"/>
          <w:lang w:val="en-US"/>
        </w:rPr>
        <w:t xml:space="preserve">prof. </w:t>
      </w:r>
      <w:proofErr w:type="spellStart"/>
      <w:r w:rsidR="00FE1F66" w:rsidRPr="00FE1F66">
        <w:rPr>
          <w:rFonts w:asciiTheme="minorHAnsi" w:hAnsiTheme="minorHAnsi" w:cstheme="minorHAnsi"/>
          <w:sz w:val="22"/>
          <w:szCs w:val="22"/>
          <w:lang w:val="en-US"/>
        </w:rPr>
        <w:t>dr</w:t>
      </w:r>
      <w:proofErr w:type="spellEnd"/>
      <w:r w:rsidR="00FE1F66" w:rsidRPr="00FE1F66">
        <w:rPr>
          <w:rFonts w:asciiTheme="minorHAnsi" w:hAnsiTheme="minorHAnsi" w:cstheme="minorHAnsi"/>
          <w:sz w:val="22"/>
          <w:szCs w:val="22"/>
          <w:lang w:val="en-US"/>
        </w:rPr>
        <w:t xml:space="preserve"> hab. </w:t>
      </w:r>
      <w:proofErr w:type="spellStart"/>
      <w:r w:rsidR="00FE1F66" w:rsidRPr="00FE1F66">
        <w:rPr>
          <w:rFonts w:asciiTheme="minorHAnsi" w:hAnsiTheme="minorHAnsi" w:cstheme="minorHAnsi"/>
          <w:sz w:val="22"/>
          <w:szCs w:val="22"/>
          <w:lang w:val="en-US"/>
        </w:rPr>
        <w:t>inż</w:t>
      </w:r>
      <w:proofErr w:type="spellEnd"/>
      <w:r w:rsidR="00FE1F66" w:rsidRPr="00FE1F66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FE1F66" w:rsidRPr="00FE1F66">
        <w:rPr>
          <w:rFonts w:asciiTheme="minorHAnsi" w:hAnsiTheme="minorHAnsi" w:cstheme="minorHAnsi"/>
          <w:sz w:val="22"/>
          <w:szCs w:val="22"/>
        </w:rPr>
        <w:t>Jacek Ma</w:t>
      </w:r>
      <w:r w:rsidR="00FE1F66">
        <w:rPr>
          <w:rFonts w:asciiTheme="minorHAnsi" w:hAnsiTheme="minorHAnsi" w:cstheme="minorHAnsi"/>
          <w:sz w:val="22"/>
          <w:szCs w:val="22"/>
        </w:rPr>
        <w:t>ń</w:t>
      </w:r>
      <w:r w:rsidR="00FE1F66" w:rsidRPr="00FE1F66">
        <w:rPr>
          <w:rFonts w:asciiTheme="minorHAnsi" w:hAnsiTheme="minorHAnsi" w:cstheme="minorHAnsi"/>
          <w:sz w:val="22"/>
          <w:szCs w:val="22"/>
        </w:rPr>
        <w:t xml:space="preserve">dziuk </w:t>
      </w:r>
      <w:r w:rsidR="00072D58" w:rsidRPr="00305BDA">
        <w:rPr>
          <w:rFonts w:asciiTheme="minorHAnsi" w:hAnsiTheme="minorHAnsi" w:cstheme="minorHAnsi"/>
          <w:sz w:val="22"/>
          <w:szCs w:val="22"/>
        </w:rPr>
        <w:t>–</w:t>
      </w:r>
      <w:r w:rsidRPr="00305BDA">
        <w:rPr>
          <w:rFonts w:asciiTheme="minorHAnsi" w:hAnsiTheme="minorHAnsi" w:cstheme="minorHAnsi"/>
          <w:sz w:val="22"/>
          <w:szCs w:val="22"/>
        </w:rPr>
        <w:t xml:space="preserve"> Politechnika Warszawska </w:t>
      </w:r>
    </w:p>
    <w:p w14:paraId="1CFD0E6F" w14:textId="246F7FCB" w:rsidR="00B770F1" w:rsidRPr="00305BDA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FE1F66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FE1F66">
        <w:rPr>
          <w:rFonts w:asciiTheme="minorHAnsi" w:hAnsiTheme="minorHAnsi" w:cstheme="minorHAnsi"/>
          <w:sz w:val="22"/>
          <w:szCs w:val="22"/>
        </w:rPr>
        <w:tab/>
      </w:r>
      <w:r w:rsidR="00FE1F66" w:rsidRPr="00FE1F66">
        <w:rPr>
          <w:rFonts w:asciiTheme="minorHAnsi" w:hAnsiTheme="minorHAnsi" w:cstheme="minorHAnsi"/>
          <w:sz w:val="22"/>
          <w:szCs w:val="22"/>
        </w:rPr>
        <w:t xml:space="preserve">prof. dr hab. inż. Khalid Saeed </w:t>
      </w:r>
      <w:r w:rsidR="00D22523" w:rsidRPr="00305BDA">
        <w:rPr>
          <w:rFonts w:asciiTheme="minorHAnsi" w:hAnsiTheme="minorHAnsi" w:cstheme="minorHAnsi"/>
          <w:sz w:val="22"/>
          <w:szCs w:val="22"/>
        </w:rPr>
        <w:t>–</w:t>
      </w:r>
      <w:r w:rsidR="0027328D" w:rsidRPr="00305BDA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46528485"/>
      <w:r w:rsidR="00FE1F66" w:rsidRPr="00FE1F66">
        <w:rPr>
          <w:rFonts w:asciiTheme="minorHAnsi" w:hAnsiTheme="minorHAnsi" w:cstheme="minorHAnsi"/>
          <w:sz w:val="22"/>
          <w:szCs w:val="22"/>
        </w:rPr>
        <w:t>Wydzia</w:t>
      </w:r>
      <w:r w:rsidR="00FE1F66">
        <w:rPr>
          <w:rFonts w:asciiTheme="minorHAnsi" w:hAnsiTheme="minorHAnsi" w:cstheme="minorHAnsi"/>
          <w:sz w:val="22"/>
          <w:szCs w:val="22"/>
        </w:rPr>
        <w:t>ł</w:t>
      </w:r>
      <w:r w:rsidR="00FE1F66" w:rsidRPr="00FE1F66">
        <w:rPr>
          <w:rFonts w:asciiTheme="minorHAnsi" w:hAnsiTheme="minorHAnsi" w:cstheme="minorHAnsi"/>
          <w:sz w:val="22"/>
          <w:szCs w:val="22"/>
        </w:rPr>
        <w:t xml:space="preserve"> Informatyki, Politechnika Bia</w:t>
      </w:r>
      <w:r w:rsidR="00FE1F66">
        <w:rPr>
          <w:rFonts w:asciiTheme="minorHAnsi" w:hAnsiTheme="minorHAnsi" w:cstheme="minorHAnsi"/>
          <w:sz w:val="22"/>
          <w:szCs w:val="22"/>
        </w:rPr>
        <w:t>ł</w:t>
      </w:r>
      <w:r w:rsidR="00FE1F66" w:rsidRPr="00FE1F66">
        <w:rPr>
          <w:rFonts w:asciiTheme="minorHAnsi" w:hAnsiTheme="minorHAnsi" w:cstheme="minorHAnsi"/>
          <w:sz w:val="22"/>
          <w:szCs w:val="22"/>
        </w:rPr>
        <w:t>ostocka</w:t>
      </w:r>
    </w:p>
    <w:bookmarkEnd w:id="0"/>
    <w:p w14:paraId="331F8A86" w14:textId="0EA44B00" w:rsidR="00B770F1" w:rsidRPr="00305BDA" w:rsidRDefault="00634CC2" w:rsidP="00634CC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305BDA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FE1F66" w:rsidRPr="00FE1F66">
        <w:rPr>
          <w:rFonts w:asciiTheme="minorHAnsi" w:hAnsiTheme="minorHAnsi" w:cstheme="minorHAnsi"/>
          <w:sz w:val="22"/>
          <w:szCs w:val="22"/>
        </w:rPr>
        <w:t>dr hab. inż. Jakub Nalepa</w:t>
      </w:r>
      <w:r w:rsidR="00FE1F66">
        <w:rPr>
          <w:rFonts w:asciiTheme="minorHAnsi" w:hAnsiTheme="minorHAnsi" w:cstheme="minorHAnsi"/>
          <w:sz w:val="22"/>
          <w:szCs w:val="22"/>
        </w:rPr>
        <w:t xml:space="preserve"> </w:t>
      </w:r>
      <w:r w:rsidR="00DD3F71" w:rsidRPr="00305BDA">
        <w:rPr>
          <w:rFonts w:asciiTheme="minorHAnsi" w:hAnsiTheme="minorHAnsi" w:cstheme="minorHAnsi"/>
          <w:sz w:val="22"/>
          <w:szCs w:val="22"/>
        </w:rPr>
        <w:t xml:space="preserve">– </w:t>
      </w:r>
      <w:r w:rsidR="00CE7C76" w:rsidRPr="00CE7C76">
        <w:rPr>
          <w:rFonts w:asciiTheme="minorHAnsi" w:hAnsiTheme="minorHAnsi" w:cstheme="minorHAnsi"/>
          <w:sz w:val="22"/>
          <w:szCs w:val="22"/>
        </w:rPr>
        <w:t>Wydział Automatyki, Elektroniki i</w:t>
      </w:r>
      <w:r w:rsidR="00CE7C76">
        <w:rPr>
          <w:rFonts w:asciiTheme="minorHAnsi" w:hAnsiTheme="minorHAnsi" w:cstheme="minorHAnsi"/>
          <w:sz w:val="22"/>
          <w:szCs w:val="22"/>
        </w:rPr>
        <w:t xml:space="preserve"> </w:t>
      </w:r>
      <w:r w:rsidR="00CE7C76" w:rsidRPr="00CE7C76">
        <w:rPr>
          <w:rFonts w:asciiTheme="minorHAnsi" w:hAnsiTheme="minorHAnsi" w:cstheme="minorHAnsi"/>
          <w:sz w:val="22"/>
          <w:szCs w:val="22"/>
        </w:rPr>
        <w:t>Informatyki, Politechnika Śląska</w:t>
      </w:r>
    </w:p>
    <w:p w14:paraId="78DE17CF" w14:textId="5DB5E6D8" w:rsidR="00634CC2" w:rsidRPr="00305BDA" w:rsidRDefault="00634CC2" w:rsidP="00FE1F66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305BDA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FE1F66" w:rsidRPr="00FE1F66">
        <w:rPr>
          <w:rFonts w:asciiTheme="minorHAnsi" w:hAnsiTheme="minorHAnsi" w:cstheme="minorHAnsi"/>
          <w:sz w:val="22"/>
          <w:szCs w:val="22"/>
        </w:rPr>
        <w:t xml:space="preserve">prof. dr hab. inż. Adam Wojciechowski </w:t>
      </w:r>
      <w:r w:rsidRPr="00305BDA">
        <w:rPr>
          <w:rFonts w:asciiTheme="minorHAnsi" w:hAnsiTheme="minorHAnsi" w:cstheme="minorHAnsi"/>
          <w:sz w:val="22"/>
          <w:szCs w:val="22"/>
        </w:rPr>
        <w:t xml:space="preserve">– </w:t>
      </w:r>
      <w:r w:rsidR="00FE1F66" w:rsidRPr="00FE1F66">
        <w:rPr>
          <w:rFonts w:asciiTheme="minorHAnsi" w:hAnsiTheme="minorHAnsi" w:cstheme="minorHAnsi"/>
          <w:sz w:val="22"/>
          <w:szCs w:val="22"/>
        </w:rPr>
        <w:t>Wydzia</w:t>
      </w:r>
      <w:r w:rsidR="00FE1F66">
        <w:rPr>
          <w:rFonts w:asciiTheme="minorHAnsi" w:hAnsiTheme="minorHAnsi" w:cstheme="minorHAnsi"/>
          <w:sz w:val="22"/>
          <w:szCs w:val="22"/>
        </w:rPr>
        <w:t>ł</w:t>
      </w:r>
      <w:r w:rsidR="00FE1F66" w:rsidRPr="00FE1F66">
        <w:rPr>
          <w:rFonts w:asciiTheme="minorHAnsi" w:hAnsiTheme="minorHAnsi" w:cstheme="minorHAnsi"/>
          <w:sz w:val="22"/>
          <w:szCs w:val="22"/>
        </w:rPr>
        <w:t xml:space="preserve"> Fizyki Technicznej, Informatyki i Matematyki Stosowanej, Politechnika </w:t>
      </w:r>
      <w:r w:rsidR="00FE1F66">
        <w:rPr>
          <w:rFonts w:asciiTheme="minorHAnsi" w:hAnsiTheme="minorHAnsi" w:cstheme="minorHAnsi"/>
          <w:sz w:val="22"/>
          <w:szCs w:val="22"/>
        </w:rPr>
        <w:t>Ł</w:t>
      </w:r>
      <w:r w:rsidR="00FE1F66" w:rsidRPr="00FE1F66">
        <w:rPr>
          <w:rFonts w:asciiTheme="minorHAnsi" w:hAnsiTheme="minorHAnsi" w:cstheme="minorHAnsi"/>
          <w:sz w:val="22"/>
          <w:szCs w:val="22"/>
        </w:rPr>
        <w:t>ódzka</w:t>
      </w:r>
    </w:p>
    <w:p w14:paraId="4136AFD7" w14:textId="2D363510" w:rsidR="00904D97" w:rsidRDefault="00112B62" w:rsidP="00343076">
      <w:pPr>
        <w:spacing w:beforeAutospacing="1" w:afterAutospacing="1"/>
        <w:rPr>
          <w:sz w:val="18"/>
          <w:szCs w:val="18"/>
        </w:rPr>
      </w:pPr>
      <w:r w:rsidRPr="00FE1F66">
        <w:rPr>
          <w:rFonts w:asciiTheme="minorHAnsi" w:eastAsia="Times New Roman" w:hAnsiTheme="minorHAnsi" w:cstheme="minorHAnsi"/>
          <w:color w:val="00000A"/>
          <w:sz w:val="20"/>
          <w:szCs w:val="20"/>
        </w:rPr>
        <w:t>Obrona odbędzie się</w:t>
      </w:r>
      <w:r w:rsidR="00CE7C76" w:rsidRPr="00FE1F66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w formie </w:t>
      </w:r>
      <w:r w:rsidR="00343076">
        <w:rPr>
          <w:rFonts w:asciiTheme="minorHAnsi" w:eastAsia="Times New Roman" w:hAnsiTheme="minorHAnsi" w:cstheme="minorHAnsi"/>
          <w:color w:val="00000A"/>
          <w:sz w:val="20"/>
          <w:szCs w:val="20"/>
        </w:rPr>
        <w:t>stacjonarnej</w:t>
      </w:r>
      <w:r w:rsidR="00621B3B" w:rsidRPr="00FE1F66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w </w:t>
      </w:r>
      <w:r w:rsidR="00CE7C76" w:rsidRPr="00FE1F66">
        <w:rPr>
          <w:rFonts w:asciiTheme="minorHAnsi" w:eastAsia="Times New Roman" w:hAnsiTheme="minorHAnsi" w:cstheme="minorHAnsi"/>
          <w:color w:val="00000A"/>
          <w:sz w:val="20"/>
          <w:szCs w:val="20"/>
        </w:rPr>
        <w:t>s</w:t>
      </w:r>
      <w:r w:rsidR="00712016" w:rsidRPr="00FE1F66">
        <w:rPr>
          <w:rFonts w:asciiTheme="minorHAnsi" w:eastAsia="Times New Roman" w:hAnsiTheme="minorHAnsi" w:cstheme="minorHAnsi"/>
          <w:color w:val="00000A"/>
          <w:sz w:val="20"/>
          <w:szCs w:val="20"/>
        </w:rPr>
        <w:t>ali nr</w:t>
      </w:r>
      <w:r w:rsidR="00BC7877" w:rsidRPr="00FE1F66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40 w Gmachu Wydziału Matematyki i Nauk Informacyjnych Politechniki Warszawskiej.</w:t>
      </w:r>
      <w:r w:rsidRPr="00305BD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</w:t>
      </w:r>
      <w:r w:rsidR="00343076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</w:t>
      </w:r>
      <w:r w:rsidRPr="00305BDA">
        <w:rPr>
          <w:rFonts w:asciiTheme="minorHAnsi" w:eastAsia="Times New Roman" w:hAnsiTheme="minorHAnsi" w:cstheme="minorHAnsi"/>
          <w:sz w:val="18"/>
          <w:szCs w:val="18"/>
        </w:rPr>
        <w:t>Z rozprawą doktorską i recenzjami można zapoznać się w Czytelni Biblioteki Głównej Politechniki Warszawskiej</w:t>
      </w:r>
      <w:r>
        <w:rPr>
          <w:rFonts w:eastAsia="Times New Roman" w:cstheme="minorHAnsi"/>
          <w:sz w:val="18"/>
          <w:szCs w:val="18"/>
        </w:rPr>
        <w:t>, Warszawa, Plac Politechniki 1</w:t>
      </w:r>
      <w:r w:rsidR="00343076">
        <w:rPr>
          <w:rFonts w:eastAsia="Times New Roman" w:cstheme="minorHAnsi"/>
          <w:sz w:val="18"/>
          <w:szCs w:val="18"/>
        </w:rPr>
        <w:t xml:space="preserve">, oraz </w:t>
      </w:r>
      <w:r>
        <w:rPr>
          <w:rFonts w:eastAsia="Times New Roman" w:cstheme="minorHAnsi"/>
          <w:sz w:val="18"/>
          <w:szCs w:val="18"/>
        </w:rPr>
        <w:t>na stronie internetowej</w:t>
      </w:r>
      <w:r w:rsidR="00343076">
        <w:rPr>
          <w:rFonts w:eastAsia="Times New Roman" w:cstheme="minorHAnsi"/>
          <w:sz w:val="18"/>
          <w:szCs w:val="18"/>
        </w:rPr>
        <w:t xml:space="preserve"> BIP PW</w:t>
      </w:r>
      <w:r w:rsidR="00B438F0">
        <w:rPr>
          <w:rFonts w:eastAsia="Times New Roman" w:cstheme="minorHAnsi"/>
          <w:sz w:val="18"/>
          <w:szCs w:val="18"/>
        </w:rPr>
        <w:t>:</w:t>
      </w:r>
      <w:r w:rsidR="00EE5088" w:rsidRPr="00EE5088">
        <w:t xml:space="preserve"> </w:t>
      </w:r>
      <w:hyperlink r:id="rId4" w:history="1">
        <w:r w:rsidR="001E0994" w:rsidRPr="00EC2DF0">
          <w:rPr>
            <w:rStyle w:val="Hipercze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https://www.bip.pw.edu.pl/Postepowania-w-sprawie-nadania-stopnia-naukowego/Doktoraty/Wszczete-po-30-kwietnia-2019-r/Rada-Naukowa-Dyscypliny-Informatyka-Techniczna-i-Telekomunikacja/mgr-Dominik-Lewy</w:t>
        </w:r>
      </w:hyperlink>
    </w:p>
    <w:p w14:paraId="598D8422" w14:textId="77777777" w:rsidR="00CE7C76" w:rsidRPr="001E0994" w:rsidRDefault="00CE7C76" w:rsidP="00122404">
      <w:pPr>
        <w:spacing w:after="209"/>
        <w:rPr>
          <w:rFonts w:eastAsia="Times New Roman" w:cstheme="minorHAnsi"/>
          <w:sz w:val="18"/>
          <w:szCs w:val="18"/>
        </w:rPr>
      </w:pPr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5329D5E" w:rsidR="00B770F1" w:rsidRDefault="0083353C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 xml:space="preserve">Prof. </w:t>
      </w:r>
      <w:r w:rsidR="00112B62">
        <w:rPr>
          <w:rFonts w:eastAsia="Times New Roman" w:cstheme="minorHAnsi"/>
          <w:b/>
          <w:i/>
          <w:sz w:val="18"/>
          <w:szCs w:val="18"/>
        </w:rPr>
        <w:t>dr hab. inż. Jarosław Arabas</w:t>
      </w:r>
    </w:p>
    <w:sectPr w:rsidR="00B770F1" w:rsidSect="00AC366C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C5877"/>
    <w:rsid w:val="000E2664"/>
    <w:rsid w:val="00112B62"/>
    <w:rsid w:val="0012084B"/>
    <w:rsid w:val="00122404"/>
    <w:rsid w:val="001431CA"/>
    <w:rsid w:val="001518B5"/>
    <w:rsid w:val="00173DAC"/>
    <w:rsid w:val="001A1E5B"/>
    <w:rsid w:val="001A2686"/>
    <w:rsid w:val="001B4BF4"/>
    <w:rsid w:val="001D46E7"/>
    <w:rsid w:val="001E0994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05BDA"/>
    <w:rsid w:val="00313B6D"/>
    <w:rsid w:val="00343076"/>
    <w:rsid w:val="003445D6"/>
    <w:rsid w:val="003A4E08"/>
    <w:rsid w:val="003F3C1D"/>
    <w:rsid w:val="00461AF1"/>
    <w:rsid w:val="00472CBC"/>
    <w:rsid w:val="004B2F62"/>
    <w:rsid w:val="004E0011"/>
    <w:rsid w:val="005D48D1"/>
    <w:rsid w:val="00611D8C"/>
    <w:rsid w:val="00621B3B"/>
    <w:rsid w:val="00634CC2"/>
    <w:rsid w:val="006E096C"/>
    <w:rsid w:val="007027CF"/>
    <w:rsid w:val="00712016"/>
    <w:rsid w:val="00712E80"/>
    <w:rsid w:val="007602A5"/>
    <w:rsid w:val="00771C25"/>
    <w:rsid w:val="007A5531"/>
    <w:rsid w:val="007F3785"/>
    <w:rsid w:val="008060C5"/>
    <w:rsid w:val="00825942"/>
    <w:rsid w:val="0083353C"/>
    <w:rsid w:val="008361E8"/>
    <w:rsid w:val="00856736"/>
    <w:rsid w:val="00904D97"/>
    <w:rsid w:val="00907AF0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C366C"/>
    <w:rsid w:val="00AD1F41"/>
    <w:rsid w:val="00B13832"/>
    <w:rsid w:val="00B3429F"/>
    <w:rsid w:val="00B438F0"/>
    <w:rsid w:val="00B770F1"/>
    <w:rsid w:val="00BC2537"/>
    <w:rsid w:val="00BC7877"/>
    <w:rsid w:val="00C04481"/>
    <w:rsid w:val="00C35440"/>
    <w:rsid w:val="00C53BB5"/>
    <w:rsid w:val="00CB2015"/>
    <w:rsid w:val="00CB2DF5"/>
    <w:rsid w:val="00CE7C76"/>
    <w:rsid w:val="00D021E5"/>
    <w:rsid w:val="00D15660"/>
    <w:rsid w:val="00D22523"/>
    <w:rsid w:val="00D507C8"/>
    <w:rsid w:val="00D56B7A"/>
    <w:rsid w:val="00D91968"/>
    <w:rsid w:val="00DD3F71"/>
    <w:rsid w:val="00DE1787"/>
    <w:rsid w:val="00E423CB"/>
    <w:rsid w:val="00E44418"/>
    <w:rsid w:val="00EE2D7B"/>
    <w:rsid w:val="00EE5088"/>
    <w:rsid w:val="00EE56FF"/>
    <w:rsid w:val="00F127DE"/>
    <w:rsid w:val="00F23116"/>
    <w:rsid w:val="00F25D99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E50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Dominik-Lew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Zaproszenie M. Jakubowska</vt:lpstr>
      <vt:lpstr>Microsoft Word - Zaproszenie M. Jakubowska</vt:lpstr>
    </vt:vector>
  </TitlesOfParts>
  <Company>Hewlett-Packard Company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3</cp:revision>
  <cp:lastPrinted>2024-10-30T12:54:00Z</cp:lastPrinted>
  <dcterms:created xsi:type="dcterms:W3CDTF">2024-11-04T07:33:00Z</dcterms:created>
  <dcterms:modified xsi:type="dcterms:W3CDTF">2024-11-04T07:34:00Z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